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7A" w:rsidRDefault="00DF567A">
      <w:pPr>
        <w:pStyle w:val="a3"/>
      </w:pPr>
    </w:p>
    <w:p w:rsidR="00DF567A" w:rsidRDefault="00DF567A">
      <w:pPr>
        <w:pStyle w:val="a3"/>
      </w:pPr>
      <w:r>
        <w:t>Брянская область</w:t>
      </w:r>
    </w:p>
    <w:p w:rsidR="00DF567A" w:rsidRDefault="00DF567A">
      <w:pPr>
        <w:pStyle w:val="4"/>
        <w:rPr>
          <w:rFonts w:ascii="Arial" w:hAnsi="Arial" w:cs="Arial"/>
          <w:b w:val="0"/>
          <w:i/>
          <w:sz w:val="36"/>
        </w:rPr>
      </w:pPr>
      <w:r>
        <w:rPr>
          <w:rFonts w:ascii="Arial" w:hAnsi="Arial" w:cs="Arial"/>
          <w:sz w:val="36"/>
        </w:rPr>
        <w:t>АДМИНИСТРАЦИЯ КАРАЧЕВСКОГО РАЙОНА</w:t>
      </w: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</w:t>
      </w:r>
      <w:r w:rsidR="0097221A">
        <w:rPr>
          <w:spacing w:val="8"/>
          <w:sz w:val="24"/>
        </w:rPr>
        <w:t xml:space="preserve">04.02.2016 года </w:t>
      </w:r>
      <w:r>
        <w:rPr>
          <w:spacing w:val="8"/>
          <w:sz w:val="24"/>
        </w:rPr>
        <w:t xml:space="preserve">№ </w:t>
      </w:r>
      <w:r w:rsidR="0097221A">
        <w:rPr>
          <w:spacing w:val="8"/>
          <w:sz w:val="24"/>
        </w:rPr>
        <w:t>142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proofErr w:type="spellStart"/>
      <w:r>
        <w:rPr>
          <w:spacing w:val="8"/>
          <w:sz w:val="24"/>
        </w:rPr>
        <w:t>г</w:t>
      </w:r>
      <w:proofErr w:type="gramStart"/>
      <w:r>
        <w:rPr>
          <w:spacing w:val="8"/>
          <w:sz w:val="24"/>
        </w:rPr>
        <w:t>.К</w:t>
      </w:r>
      <w:proofErr w:type="gramEnd"/>
      <w:r>
        <w:rPr>
          <w:spacing w:val="8"/>
          <w:sz w:val="24"/>
        </w:rPr>
        <w:t>арачев</w:t>
      </w:r>
      <w:proofErr w:type="spellEnd"/>
      <w:r>
        <w:rPr>
          <w:spacing w:val="8"/>
          <w:sz w:val="24"/>
        </w:rPr>
        <w:t>, Брянская обл.</w:t>
      </w:r>
    </w:p>
    <w:p w:rsidR="00DF567A" w:rsidRDefault="00DF567A">
      <w:pPr>
        <w:rPr>
          <w:spacing w:val="8"/>
          <w:sz w:val="24"/>
        </w:rPr>
      </w:pPr>
    </w:p>
    <w:p w:rsidR="00DF567A" w:rsidRDefault="00DF567A">
      <w:pPr>
        <w:rPr>
          <w:b/>
          <w:bCs/>
          <w:spacing w:val="8"/>
          <w:sz w:val="24"/>
        </w:rPr>
      </w:pPr>
    </w:p>
    <w:tbl>
      <w:tblPr>
        <w:tblW w:w="25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</w:tblGrid>
      <w:tr w:rsidR="00DE5715" w:rsidRPr="0021309B" w:rsidTr="00793752">
        <w:trPr>
          <w:tblCellSpacing w:w="0" w:type="dxa"/>
        </w:trPr>
        <w:tc>
          <w:tcPr>
            <w:tcW w:w="0" w:type="auto"/>
            <w:vAlign w:val="center"/>
            <w:hideMark/>
          </w:tcPr>
          <w:p w:rsidR="00DE5715" w:rsidRPr="00DE5715" w:rsidRDefault="00DE5715" w:rsidP="00793752">
            <w:pPr>
              <w:jc w:val="both"/>
              <w:rPr>
                <w:color w:val="203463"/>
                <w:sz w:val="28"/>
                <w:szCs w:val="28"/>
              </w:rPr>
            </w:pPr>
            <w:r w:rsidRPr="00DE5715">
              <w:rPr>
                <w:color w:val="203463"/>
                <w:sz w:val="28"/>
                <w:szCs w:val="28"/>
              </w:rPr>
              <w:t>Об установлении предельного уровня соотношения средней заработной платы руководителей и средней заработной платы работников муниципальных учреждений Карачевского района</w:t>
            </w:r>
          </w:p>
          <w:p w:rsidR="00DE5715" w:rsidRPr="00DE5715" w:rsidRDefault="00DE5715" w:rsidP="00793752">
            <w:pPr>
              <w:jc w:val="both"/>
              <w:rPr>
                <w:color w:val="203463"/>
                <w:sz w:val="28"/>
                <w:szCs w:val="28"/>
              </w:rPr>
            </w:pPr>
          </w:p>
          <w:p w:rsidR="00DE5715" w:rsidRPr="0021309B" w:rsidRDefault="00DE5715" w:rsidP="00793752">
            <w:pPr>
              <w:jc w:val="both"/>
              <w:rPr>
                <w:color w:val="203463"/>
                <w:sz w:val="28"/>
                <w:szCs w:val="28"/>
              </w:rPr>
            </w:pPr>
          </w:p>
        </w:tc>
      </w:tr>
    </w:tbl>
    <w:p w:rsidR="00DE5715" w:rsidRPr="0021309B" w:rsidRDefault="00DE5715" w:rsidP="00DE5715">
      <w:pPr>
        <w:jc w:val="both"/>
        <w:rPr>
          <w:rFonts w:ascii="Arial" w:hAnsi="Arial" w:cs="Arial"/>
          <w:color w:val="203463"/>
        </w:rPr>
      </w:pPr>
    </w:p>
    <w:p w:rsidR="00EB7EA0" w:rsidRDefault="00DE5715" w:rsidP="00EB7EA0">
      <w:pPr>
        <w:jc w:val="both"/>
        <w:rPr>
          <w:color w:val="203463"/>
          <w:sz w:val="28"/>
          <w:szCs w:val="28"/>
        </w:rPr>
      </w:pPr>
      <w:r>
        <w:rPr>
          <w:color w:val="203463"/>
          <w:sz w:val="28"/>
          <w:szCs w:val="28"/>
        </w:rPr>
        <w:t xml:space="preserve">        </w:t>
      </w:r>
      <w:r w:rsidR="00EB7EA0">
        <w:rPr>
          <w:color w:val="203463"/>
          <w:sz w:val="28"/>
          <w:szCs w:val="28"/>
        </w:rPr>
        <w:t xml:space="preserve">               </w:t>
      </w:r>
      <w:r>
        <w:rPr>
          <w:color w:val="203463"/>
          <w:sz w:val="28"/>
          <w:szCs w:val="28"/>
        </w:rPr>
        <w:t xml:space="preserve"> </w:t>
      </w:r>
      <w:proofErr w:type="gramStart"/>
      <w:r w:rsidRPr="0021309B">
        <w:rPr>
          <w:color w:val="203463"/>
          <w:sz w:val="28"/>
          <w:szCs w:val="28"/>
        </w:rPr>
        <w:t xml:space="preserve">В соответствии с Программой поэтапного совершенствования системы оплаты труда в государственных (муниципальных) учреждениях на 2012 –2018 годы, утвержденной распоряжением Правительства Российской </w:t>
      </w:r>
      <w:bookmarkStart w:id="0" w:name="_GoBack"/>
      <w:bookmarkEnd w:id="0"/>
      <w:r w:rsidRPr="0021309B">
        <w:rPr>
          <w:color w:val="203463"/>
          <w:sz w:val="28"/>
          <w:szCs w:val="28"/>
        </w:rPr>
        <w:t xml:space="preserve">Федерации от 26 ноября 2012 года № 2190-р, </w:t>
      </w:r>
      <w:r w:rsidR="00EB7EA0" w:rsidRPr="0021309B">
        <w:rPr>
          <w:color w:val="203463"/>
          <w:sz w:val="28"/>
          <w:szCs w:val="28"/>
        </w:rPr>
        <w:t>»</w:t>
      </w:r>
      <w:r w:rsidR="00EB7EA0">
        <w:rPr>
          <w:color w:val="203463"/>
          <w:sz w:val="28"/>
          <w:szCs w:val="28"/>
        </w:rPr>
        <w:t>, постановлением Правительства Брянской области от 15 января 2016 г. №11-п</w:t>
      </w:r>
      <w:r w:rsidR="00EB7EA0" w:rsidRPr="0021309B">
        <w:rPr>
          <w:color w:val="203463"/>
          <w:sz w:val="28"/>
          <w:szCs w:val="28"/>
        </w:rPr>
        <w:t xml:space="preserve"> </w:t>
      </w:r>
      <w:r w:rsidR="00EB7EA0">
        <w:rPr>
          <w:color w:val="203463"/>
          <w:sz w:val="28"/>
          <w:szCs w:val="28"/>
        </w:rPr>
        <w:t xml:space="preserve"> «</w:t>
      </w:r>
      <w:r w:rsidR="00EB7EA0" w:rsidRPr="00DE5715">
        <w:rPr>
          <w:color w:val="203463"/>
          <w:sz w:val="28"/>
          <w:szCs w:val="28"/>
        </w:rPr>
        <w:t xml:space="preserve">Об установлении предельного уровня соотношения средней заработной платы руководителей и средней заработной платы работников </w:t>
      </w:r>
      <w:r w:rsidR="00EB7EA0">
        <w:rPr>
          <w:color w:val="203463"/>
          <w:sz w:val="28"/>
          <w:szCs w:val="28"/>
        </w:rPr>
        <w:t>государственных</w:t>
      </w:r>
      <w:r w:rsidR="00EB7EA0" w:rsidRPr="00DE5715">
        <w:rPr>
          <w:color w:val="203463"/>
          <w:sz w:val="28"/>
          <w:szCs w:val="28"/>
        </w:rPr>
        <w:t xml:space="preserve"> учреждений </w:t>
      </w:r>
      <w:r w:rsidR="00EB7EA0">
        <w:rPr>
          <w:color w:val="203463"/>
          <w:sz w:val="28"/>
          <w:szCs w:val="28"/>
        </w:rPr>
        <w:t>Брянской</w:t>
      </w:r>
      <w:proofErr w:type="gramEnd"/>
      <w:r w:rsidR="00EB7EA0">
        <w:rPr>
          <w:color w:val="203463"/>
          <w:sz w:val="28"/>
          <w:szCs w:val="28"/>
        </w:rPr>
        <w:t xml:space="preserve"> области», </w:t>
      </w:r>
      <w:r>
        <w:rPr>
          <w:color w:val="203463"/>
          <w:sz w:val="28"/>
          <w:szCs w:val="28"/>
        </w:rPr>
        <w:t xml:space="preserve">решением Карачевского районного Совета народных депутатов  </w:t>
      </w:r>
      <w:r w:rsidRPr="0021309B">
        <w:rPr>
          <w:color w:val="203463"/>
          <w:sz w:val="28"/>
          <w:szCs w:val="28"/>
        </w:rPr>
        <w:t>от 2</w:t>
      </w:r>
      <w:r>
        <w:rPr>
          <w:color w:val="203463"/>
          <w:sz w:val="28"/>
          <w:szCs w:val="28"/>
        </w:rPr>
        <w:t>5</w:t>
      </w:r>
      <w:r w:rsidRPr="0021309B">
        <w:rPr>
          <w:color w:val="203463"/>
          <w:sz w:val="28"/>
          <w:szCs w:val="28"/>
        </w:rPr>
        <w:t xml:space="preserve"> </w:t>
      </w:r>
      <w:r>
        <w:rPr>
          <w:color w:val="203463"/>
          <w:sz w:val="28"/>
          <w:szCs w:val="28"/>
        </w:rPr>
        <w:t>февраля</w:t>
      </w:r>
      <w:r w:rsidRPr="0021309B">
        <w:rPr>
          <w:color w:val="203463"/>
          <w:sz w:val="28"/>
          <w:szCs w:val="28"/>
        </w:rPr>
        <w:t xml:space="preserve"> 201</w:t>
      </w:r>
      <w:r>
        <w:rPr>
          <w:color w:val="203463"/>
          <w:sz w:val="28"/>
          <w:szCs w:val="28"/>
        </w:rPr>
        <w:t>5</w:t>
      </w:r>
      <w:r w:rsidRPr="0021309B">
        <w:rPr>
          <w:color w:val="203463"/>
          <w:sz w:val="28"/>
          <w:szCs w:val="28"/>
        </w:rPr>
        <w:t xml:space="preserve"> года № </w:t>
      </w:r>
      <w:r>
        <w:rPr>
          <w:color w:val="203463"/>
          <w:sz w:val="28"/>
          <w:szCs w:val="28"/>
        </w:rPr>
        <w:t>5-75</w:t>
      </w:r>
      <w:r w:rsidRPr="0021309B">
        <w:rPr>
          <w:color w:val="203463"/>
          <w:sz w:val="28"/>
          <w:szCs w:val="28"/>
        </w:rPr>
        <w:t xml:space="preserve"> «О системах оплаты труда работников </w:t>
      </w:r>
      <w:r>
        <w:rPr>
          <w:color w:val="203463"/>
          <w:sz w:val="28"/>
          <w:szCs w:val="28"/>
        </w:rPr>
        <w:t>муниципальных</w:t>
      </w:r>
      <w:r w:rsidRPr="0021309B">
        <w:rPr>
          <w:color w:val="203463"/>
          <w:sz w:val="28"/>
          <w:szCs w:val="28"/>
        </w:rPr>
        <w:t xml:space="preserve"> учреждений </w:t>
      </w:r>
      <w:r>
        <w:rPr>
          <w:color w:val="203463"/>
          <w:sz w:val="28"/>
          <w:szCs w:val="28"/>
        </w:rPr>
        <w:t>Карачевского района</w:t>
      </w:r>
      <w:r w:rsidR="00EB7EA0">
        <w:rPr>
          <w:color w:val="203463"/>
          <w:sz w:val="28"/>
          <w:szCs w:val="28"/>
        </w:rPr>
        <w:t>»</w:t>
      </w:r>
      <w:r w:rsidR="00512C3B">
        <w:rPr>
          <w:color w:val="203463"/>
          <w:sz w:val="28"/>
          <w:szCs w:val="28"/>
        </w:rPr>
        <w:t xml:space="preserve"> </w:t>
      </w:r>
      <w:proofErr w:type="gramStart"/>
      <w:r w:rsidR="00512C3B">
        <w:rPr>
          <w:color w:val="203463"/>
          <w:sz w:val="28"/>
          <w:szCs w:val="28"/>
        </w:rPr>
        <w:t xml:space="preserve">( </w:t>
      </w:r>
      <w:proofErr w:type="gramEnd"/>
      <w:r w:rsidR="00512C3B">
        <w:rPr>
          <w:color w:val="203463"/>
          <w:sz w:val="28"/>
          <w:szCs w:val="28"/>
        </w:rPr>
        <w:t>с учетом изменений)</w:t>
      </w:r>
    </w:p>
    <w:p w:rsidR="00DE5715" w:rsidRPr="0021309B" w:rsidRDefault="00DE5715" w:rsidP="00EB7EA0">
      <w:pPr>
        <w:jc w:val="both"/>
        <w:rPr>
          <w:color w:val="203463"/>
          <w:sz w:val="28"/>
          <w:szCs w:val="28"/>
        </w:rPr>
      </w:pPr>
      <w:r w:rsidRPr="0021309B">
        <w:rPr>
          <w:color w:val="203463"/>
          <w:sz w:val="28"/>
          <w:szCs w:val="28"/>
        </w:rPr>
        <w:br/>
        <w:t>ПОСТАНОВЛЯ</w:t>
      </w:r>
      <w:r>
        <w:rPr>
          <w:color w:val="203463"/>
          <w:sz w:val="28"/>
          <w:szCs w:val="28"/>
        </w:rPr>
        <w:t>Ю</w:t>
      </w:r>
      <w:r w:rsidRPr="0021309B">
        <w:rPr>
          <w:color w:val="203463"/>
          <w:sz w:val="28"/>
          <w:szCs w:val="28"/>
        </w:rPr>
        <w:t>:</w:t>
      </w:r>
    </w:p>
    <w:p w:rsidR="00DE5715" w:rsidRDefault="00DE5715" w:rsidP="00DE5715">
      <w:pPr>
        <w:spacing w:before="100" w:beforeAutospacing="1" w:after="100" w:afterAutospacing="1"/>
        <w:jc w:val="both"/>
        <w:rPr>
          <w:color w:val="203463"/>
          <w:sz w:val="28"/>
          <w:szCs w:val="28"/>
        </w:rPr>
      </w:pPr>
      <w:r w:rsidRPr="0021309B">
        <w:rPr>
          <w:color w:val="203463"/>
          <w:sz w:val="28"/>
          <w:szCs w:val="28"/>
        </w:rPr>
        <w:t xml:space="preserve">1. Установить предельный уровень соотношения средней заработной платы руководителей и средней заработной платы работников </w:t>
      </w:r>
      <w:r>
        <w:rPr>
          <w:color w:val="203463"/>
          <w:sz w:val="28"/>
          <w:szCs w:val="28"/>
        </w:rPr>
        <w:t>муниципальных</w:t>
      </w:r>
      <w:r w:rsidRPr="0021309B">
        <w:rPr>
          <w:color w:val="203463"/>
          <w:sz w:val="28"/>
          <w:szCs w:val="28"/>
        </w:rPr>
        <w:t xml:space="preserve"> учреждений </w:t>
      </w:r>
      <w:r>
        <w:rPr>
          <w:color w:val="203463"/>
          <w:sz w:val="28"/>
          <w:szCs w:val="28"/>
        </w:rPr>
        <w:t>Карачевского района</w:t>
      </w:r>
      <w:r w:rsidRPr="0021309B">
        <w:rPr>
          <w:color w:val="203463"/>
          <w:sz w:val="28"/>
          <w:szCs w:val="28"/>
        </w:rPr>
        <w:t xml:space="preserve"> в кратности от 1 до 6.</w:t>
      </w:r>
      <w:r w:rsidRPr="0021309B">
        <w:rPr>
          <w:color w:val="203463"/>
          <w:sz w:val="28"/>
          <w:szCs w:val="28"/>
        </w:rPr>
        <w:br/>
        <w:t xml:space="preserve">2. Исполнительным органам власти </w:t>
      </w:r>
      <w:r>
        <w:rPr>
          <w:color w:val="203463"/>
          <w:sz w:val="28"/>
          <w:szCs w:val="28"/>
        </w:rPr>
        <w:t>района,</w:t>
      </w:r>
      <w:r w:rsidRPr="0021309B">
        <w:rPr>
          <w:color w:val="203463"/>
          <w:sz w:val="28"/>
          <w:szCs w:val="28"/>
        </w:rPr>
        <w:t xml:space="preserve"> осуществляющим функции и полномочия учредителей </w:t>
      </w:r>
      <w:r>
        <w:rPr>
          <w:color w:val="203463"/>
          <w:sz w:val="28"/>
          <w:szCs w:val="28"/>
        </w:rPr>
        <w:t>муниципальных</w:t>
      </w:r>
      <w:r w:rsidRPr="0021309B">
        <w:rPr>
          <w:color w:val="203463"/>
          <w:sz w:val="28"/>
          <w:szCs w:val="28"/>
        </w:rPr>
        <w:t xml:space="preserve"> учреждений:</w:t>
      </w:r>
      <w:r w:rsidRPr="0021309B">
        <w:rPr>
          <w:color w:val="203463"/>
          <w:sz w:val="28"/>
          <w:szCs w:val="28"/>
        </w:rPr>
        <w:br/>
        <w:t xml:space="preserve">2.1. Привести нормативные правовые акты </w:t>
      </w:r>
      <w:r>
        <w:rPr>
          <w:color w:val="203463"/>
          <w:sz w:val="28"/>
          <w:szCs w:val="28"/>
        </w:rPr>
        <w:t>Карачевского района</w:t>
      </w:r>
      <w:r w:rsidRPr="0021309B">
        <w:rPr>
          <w:color w:val="203463"/>
          <w:sz w:val="28"/>
          <w:szCs w:val="28"/>
        </w:rPr>
        <w:t xml:space="preserve">, регулирующие вопросы оплаты труда работников </w:t>
      </w:r>
      <w:r>
        <w:rPr>
          <w:color w:val="203463"/>
          <w:sz w:val="28"/>
          <w:szCs w:val="28"/>
        </w:rPr>
        <w:t>муниципальных</w:t>
      </w:r>
      <w:r w:rsidRPr="0021309B">
        <w:rPr>
          <w:color w:val="203463"/>
          <w:sz w:val="28"/>
          <w:szCs w:val="28"/>
        </w:rPr>
        <w:t xml:space="preserve"> учреждений </w:t>
      </w:r>
      <w:r>
        <w:rPr>
          <w:color w:val="203463"/>
          <w:sz w:val="28"/>
          <w:szCs w:val="28"/>
        </w:rPr>
        <w:t>Карачевского района</w:t>
      </w:r>
      <w:r w:rsidRPr="0021309B">
        <w:rPr>
          <w:color w:val="203463"/>
          <w:sz w:val="28"/>
          <w:szCs w:val="28"/>
        </w:rPr>
        <w:t>, в соответствие с настоящим постановлением.</w:t>
      </w:r>
      <w:r w:rsidRPr="0021309B">
        <w:rPr>
          <w:color w:val="203463"/>
          <w:sz w:val="28"/>
          <w:szCs w:val="28"/>
        </w:rPr>
        <w:br/>
        <w:t xml:space="preserve">2.2. </w:t>
      </w:r>
      <w:r w:rsidR="00EB7EA0">
        <w:rPr>
          <w:color w:val="203463"/>
          <w:sz w:val="28"/>
          <w:szCs w:val="28"/>
        </w:rPr>
        <w:t>Главным распорядителям о</w:t>
      </w:r>
      <w:r w:rsidRPr="0021309B">
        <w:rPr>
          <w:color w:val="203463"/>
          <w:sz w:val="28"/>
          <w:szCs w:val="28"/>
        </w:rPr>
        <w:t xml:space="preserve">существлять мониторинг предельного уровня соотношения средней заработной платы руководителей и средней заработной платы работников </w:t>
      </w:r>
      <w:r>
        <w:rPr>
          <w:color w:val="203463"/>
          <w:sz w:val="28"/>
          <w:szCs w:val="28"/>
        </w:rPr>
        <w:t>муниципальных</w:t>
      </w:r>
      <w:r w:rsidRPr="0021309B">
        <w:rPr>
          <w:color w:val="203463"/>
          <w:sz w:val="28"/>
          <w:szCs w:val="28"/>
        </w:rPr>
        <w:t xml:space="preserve"> учреждений и представлять его в </w:t>
      </w:r>
      <w:r>
        <w:rPr>
          <w:color w:val="203463"/>
          <w:sz w:val="28"/>
          <w:szCs w:val="28"/>
        </w:rPr>
        <w:t xml:space="preserve">финансовый отдел администрации Карачевского района и </w:t>
      </w:r>
      <w:r w:rsidR="00EB7EA0">
        <w:rPr>
          <w:color w:val="203463"/>
          <w:sz w:val="28"/>
          <w:szCs w:val="28"/>
        </w:rPr>
        <w:t xml:space="preserve">ведущему </w:t>
      </w:r>
      <w:r>
        <w:rPr>
          <w:color w:val="203463"/>
          <w:sz w:val="28"/>
          <w:szCs w:val="28"/>
        </w:rPr>
        <w:t xml:space="preserve">специалисту </w:t>
      </w:r>
      <w:r w:rsidRPr="0021309B">
        <w:rPr>
          <w:color w:val="203463"/>
          <w:sz w:val="28"/>
          <w:szCs w:val="28"/>
        </w:rPr>
        <w:t xml:space="preserve">по труду и занятости населения </w:t>
      </w:r>
      <w:r w:rsidR="00711FDA">
        <w:rPr>
          <w:color w:val="203463"/>
          <w:sz w:val="28"/>
          <w:szCs w:val="28"/>
        </w:rPr>
        <w:t xml:space="preserve">администрации </w:t>
      </w:r>
      <w:r w:rsidR="00EB7EA0">
        <w:rPr>
          <w:color w:val="203463"/>
          <w:sz w:val="28"/>
          <w:szCs w:val="28"/>
        </w:rPr>
        <w:t xml:space="preserve">Карачевского </w:t>
      </w:r>
      <w:r w:rsidR="00711FDA">
        <w:rPr>
          <w:color w:val="203463"/>
          <w:sz w:val="28"/>
          <w:szCs w:val="28"/>
        </w:rPr>
        <w:t xml:space="preserve">района </w:t>
      </w:r>
      <w:r w:rsidRPr="0021309B">
        <w:rPr>
          <w:color w:val="203463"/>
          <w:sz w:val="28"/>
          <w:szCs w:val="28"/>
        </w:rPr>
        <w:t>ежеквартально, в срок до 20 числа месяца, следующего за отчетным кварталом.</w:t>
      </w:r>
      <w:r w:rsidRPr="0021309B">
        <w:rPr>
          <w:color w:val="203463"/>
          <w:sz w:val="28"/>
          <w:szCs w:val="28"/>
        </w:rPr>
        <w:br/>
        <w:t xml:space="preserve">3. Для целей исполнения настоящего постановления и осуществления мониторинга предельного уровня соотношения средней заработной платы руководителей и средней заработной платы работников </w:t>
      </w:r>
      <w:r w:rsidR="00711FDA">
        <w:rPr>
          <w:color w:val="203463"/>
          <w:sz w:val="28"/>
          <w:szCs w:val="28"/>
        </w:rPr>
        <w:t>муниципальных</w:t>
      </w:r>
      <w:r w:rsidRPr="0021309B">
        <w:rPr>
          <w:color w:val="203463"/>
          <w:sz w:val="28"/>
          <w:szCs w:val="28"/>
        </w:rPr>
        <w:t xml:space="preserve"> учреждений </w:t>
      </w:r>
      <w:r w:rsidR="00711FDA">
        <w:rPr>
          <w:color w:val="203463"/>
          <w:sz w:val="28"/>
          <w:szCs w:val="28"/>
        </w:rPr>
        <w:t>Карачевского района</w:t>
      </w:r>
      <w:r w:rsidRPr="0021309B">
        <w:rPr>
          <w:color w:val="203463"/>
          <w:sz w:val="28"/>
          <w:szCs w:val="28"/>
        </w:rPr>
        <w:t xml:space="preserve"> заработная плата руководителя определяется </w:t>
      </w:r>
      <w:r w:rsidRPr="0021309B">
        <w:rPr>
          <w:color w:val="203463"/>
          <w:sz w:val="28"/>
          <w:szCs w:val="28"/>
        </w:rPr>
        <w:lastRenderedPageBreak/>
        <w:t xml:space="preserve">в пределах одной должности (руководителя), </w:t>
      </w:r>
      <w:r w:rsidR="004911E2">
        <w:rPr>
          <w:color w:val="203463"/>
          <w:sz w:val="28"/>
          <w:szCs w:val="28"/>
        </w:rPr>
        <w:t xml:space="preserve">заработная плата, начисленная руководителю </w:t>
      </w:r>
      <w:r w:rsidRPr="0021309B">
        <w:rPr>
          <w:color w:val="203463"/>
          <w:sz w:val="28"/>
          <w:szCs w:val="28"/>
        </w:rPr>
        <w:t xml:space="preserve"> по должности, занимаемой в порядке совместительства (совмещения), в расчёт не включается.</w:t>
      </w:r>
      <w:r w:rsidRPr="00DE5715">
        <w:rPr>
          <w:color w:val="203463"/>
          <w:sz w:val="28"/>
          <w:szCs w:val="28"/>
        </w:rPr>
        <w:t> </w:t>
      </w:r>
      <w:r w:rsidRPr="0021309B">
        <w:rPr>
          <w:color w:val="203463"/>
          <w:sz w:val="28"/>
          <w:szCs w:val="28"/>
        </w:rPr>
        <w:br/>
      </w:r>
      <w:r w:rsidR="00EB7EA0">
        <w:rPr>
          <w:color w:val="203463"/>
          <w:sz w:val="28"/>
          <w:szCs w:val="28"/>
        </w:rPr>
        <w:t>4</w:t>
      </w:r>
      <w:r w:rsidRPr="0021309B">
        <w:rPr>
          <w:color w:val="203463"/>
          <w:sz w:val="28"/>
          <w:szCs w:val="28"/>
        </w:rPr>
        <w:t xml:space="preserve">. Признать утратившим силу постановление </w:t>
      </w:r>
      <w:r w:rsidR="00EB7EA0">
        <w:rPr>
          <w:color w:val="203463"/>
          <w:sz w:val="28"/>
          <w:szCs w:val="28"/>
        </w:rPr>
        <w:t>администрации Карачевского района</w:t>
      </w:r>
      <w:r w:rsidRPr="0021309B">
        <w:rPr>
          <w:color w:val="203463"/>
          <w:sz w:val="28"/>
          <w:szCs w:val="28"/>
        </w:rPr>
        <w:t xml:space="preserve"> от </w:t>
      </w:r>
      <w:r w:rsidR="00EB7EA0">
        <w:rPr>
          <w:color w:val="203463"/>
          <w:sz w:val="28"/>
          <w:szCs w:val="28"/>
        </w:rPr>
        <w:t>13</w:t>
      </w:r>
      <w:r w:rsidRPr="0021309B">
        <w:rPr>
          <w:color w:val="203463"/>
          <w:sz w:val="28"/>
          <w:szCs w:val="28"/>
        </w:rPr>
        <w:t xml:space="preserve"> декабря 2013 года № </w:t>
      </w:r>
      <w:r w:rsidR="00EB7EA0">
        <w:rPr>
          <w:color w:val="203463"/>
          <w:sz w:val="28"/>
          <w:szCs w:val="28"/>
        </w:rPr>
        <w:t>1437</w:t>
      </w:r>
      <w:r w:rsidRPr="0021309B">
        <w:rPr>
          <w:color w:val="203463"/>
          <w:sz w:val="28"/>
          <w:szCs w:val="28"/>
        </w:rPr>
        <w:t xml:space="preserve"> «Об установлении предельных соотношений средней заработной платы руководителей и основного персонала для </w:t>
      </w:r>
      <w:r w:rsidR="00EB7EA0">
        <w:rPr>
          <w:color w:val="203463"/>
          <w:sz w:val="28"/>
          <w:szCs w:val="28"/>
        </w:rPr>
        <w:t>муниципальных</w:t>
      </w:r>
      <w:r w:rsidRPr="0021309B">
        <w:rPr>
          <w:color w:val="203463"/>
          <w:sz w:val="28"/>
          <w:szCs w:val="28"/>
        </w:rPr>
        <w:t xml:space="preserve"> учреждений </w:t>
      </w:r>
      <w:r w:rsidR="00EB7EA0">
        <w:rPr>
          <w:color w:val="203463"/>
          <w:sz w:val="28"/>
          <w:szCs w:val="28"/>
        </w:rPr>
        <w:t>Карачевского района</w:t>
      </w:r>
      <w:r w:rsidRPr="0021309B">
        <w:rPr>
          <w:color w:val="203463"/>
          <w:sz w:val="28"/>
          <w:szCs w:val="28"/>
        </w:rPr>
        <w:t>».</w:t>
      </w:r>
      <w:r w:rsidRPr="0021309B">
        <w:rPr>
          <w:color w:val="203463"/>
          <w:sz w:val="28"/>
          <w:szCs w:val="28"/>
        </w:rPr>
        <w:br/>
      </w:r>
      <w:r w:rsidR="00EB7EA0">
        <w:rPr>
          <w:color w:val="203463"/>
          <w:sz w:val="28"/>
          <w:szCs w:val="28"/>
        </w:rPr>
        <w:t>5</w:t>
      </w:r>
      <w:r w:rsidRPr="0021309B">
        <w:rPr>
          <w:color w:val="203463"/>
          <w:sz w:val="28"/>
          <w:szCs w:val="28"/>
        </w:rPr>
        <w:t>. Опубликовать данное постановление на официальном сайте в сети «Интернет».</w:t>
      </w:r>
      <w:r w:rsidRPr="0021309B">
        <w:rPr>
          <w:color w:val="203463"/>
          <w:sz w:val="28"/>
          <w:szCs w:val="28"/>
        </w:rPr>
        <w:br/>
      </w:r>
      <w:r w:rsidR="00EB7EA0">
        <w:rPr>
          <w:color w:val="203463"/>
          <w:sz w:val="28"/>
          <w:szCs w:val="28"/>
        </w:rPr>
        <w:t>6</w:t>
      </w:r>
      <w:r w:rsidRPr="0021309B">
        <w:rPr>
          <w:color w:val="203463"/>
          <w:sz w:val="28"/>
          <w:szCs w:val="28"/>
        </w:rPr>
        <w:t xml:space="preserve">. </w:t>
      </w:r>
      <w:proofErr w:type="gramStart"/>
      <w:r w:rsidRPr="0021309B">
        <w:rPr>
          <w:color w:val="203463"/>
          <w:sz w:val="28"/>
          <w:szCs w:val="28"/>
        </w:rPr>
        <w:t>Контроль за</w:t>
      </w:r>
      <w:proofErr w:type="gramEnd"/>
      <w:r w:rsidRPr="0021309B">
        <w:rPr>
          <w:color w:val="203463"/>
          <w:sz w:val="28"/>
          <w:szCs w:val="28"/>
        </w:rPr>
        <w:t xml:space="preserve"> исполнением постановления возложить на заместителей </w:t>
      </w:r>
      <w:r w:rsidR="00EB7EA0">
        <w:rPr>
          <w:color w:val="203463"/>
          <w:sz w:val="28"/>
          <w:szCs w:val="28"/>
        </w:rPr>
        <w:t>главы администрации Карачевского района</w:t>
      </w:r>
      <w:r w:rsidRPr="0021309B">
        <w:rPr>
          <w:color w:val="203463"/>
          <w:sz w:val="28"/>
          <w:szCs w:val="28"/>
        </w:rPr>
        <w:t xml:space="preserve">, курирующих подведомственные </w:t>
      </w:r>
      <w:r w:rsidR="00EB7EA0">
        <w:rPr>
          <w:color w:val="203463"/>
          <w:sz w:val="28"/>
          <w:szCs w:val="28"/>
        </w:rPr>
        <w:t>муниципальные</w:t>
      </w:r>
      <w:r w:rsidRPr="0021309B">
        <w:rPr>
          <w:color w:val="203463"/>
          <w:sz w:val="28"/>
          <w:szCs w:val="28"/>
        </w:rPr>
        <w:t xml:space="preserve"> учреждения.</w:t>
      </w:r>
    </w:p>
    <w:p w:rsidR="004911E2" w:rsidRDefault="004911E2" w:rsidP="00DE5715">
      <w:pPr>
        <w:spacing w:before="100" w:beforeAutospacing="1" w:after="100" w:afterAutospacing="1"/>
        <w:jc w:val="both"/>
        <w:rPr>
          <w:color w:val="203463"/>
          <w:sz w:val="28"/>
          <w:szCs w:val="28"/>
        </w:rPr>
      </w:pPr>
    </w:p>
    <w:p w:rsidR="004911E2" w:rsidRDefault="004911E2" w:rsidP="00DE5715">
      <w:pPr>
        <w:spacing w:before="100" w:beforeAutospacing="1" w:after="100" w:afterAutospacing="1"/>
        <w:jc w:val="both"/>
        <w:rPr>
          <w:color w:val="203463"/>
          <w:sz w:val="28"/>
          <w:szCs w:val="28"/>
        </w:rPr>
      </w:pPr>
      <w:r>
        <w:rPr>
          <w:color w:val="203463"/>
          <w:sz w:val="28"/>
          <w:szCs w:val="28"/>
        </w:rPr>
        <w:t xml:space="preserve">Глава администрации Карачевского района                      </w:t>
      </w:r>
      <w:proofErr w:type="spellStart"/>
      <w:r>
        <w:rPr>
          <w:color w:val="203463"/>
          <w:sz w:val="28"/>
          <w:szCs w:val="28"/>
        </w:rPr>
        <w:t>Н.С.Лучкин</w:t>
      </w:r>
      <w:proofErr w:type="spellEnd"/>
    </w:p>
    <w:p w:rsidR="004911E2" w:rsidRDefault="004911E2" w:rsidP="00DE5715">
      <w:pPr>
        <w:spacing w:before="100" w:beforeAutospacing="1" w:after="100" w:afterAutospacing="1"/>
        <w:jc w:val="both"/>
        <w:rPr>
          <w:color w:val="203463"/>
          <w:sz w:val="28"/>
          <w:szCs w:val="28"/>
        </w:rPr>
      </w:pPr>
    </w:p>
    <w:p w:rsidR="004911E2" w:rsidRDefault="004911E2" w:rsidP="00DE5715">
      <w:pPr>
        <w:spacing w:before="100" w:beforeAutospacing="1" w:after="100" w:afterAutospacing="1"/>
        <w:jc w:val="both"/>
        <w:rPr>
          <w:color w:val="203463"/>
          <w:sz w:val="28"/>
          <w:szCs w:val="28"/>
        </w:rPr>
      </w:pPr>
    </w:p>
    <w:p w:rsidR="004911E2" w:rsidRDefault="004911E2" w:rsidP="00DE5715">
      <w:pPr>
        <w:spacing w:before="100" w:beforeAutospacing="1" w:after="100" w:afterAutospacing="1"/>
        <w:jc w:val="both"/>
        <w:rPr>
          <w:color w:val="203463"/>
          <w:sz w:val="28"/>
          <w:szCs w:val="28"/>
        </w:rPr>
      </w:pPr>
      <w:r>
        <w:rPr>
          <w:color w:val="203463"/>
          <w:sz w:val="28"/>
          <w:szCs w:val="28"/>
        </w:rPr>
        <w:t xml:space="preserve">Исп. </w:t>
      </w:r>
      <w:proofErr w:type="spellStart"/>
      <w:r>
        <w:rPr>
          <w:color w:val="203463"/>
          <w:sz w:val="28"/>
          <w:szCs w:val="28"/>
        </w:rPr>
        <w:t>В.Н.Фомина</w:t>
      </w:r>
      <w:proofErr w:type="spellEnd"/>
    </w:p>
    <w:p w:rsidR="004911E2" w:rsidRDefault="004911E2" w:rsidP="00DE5715">
      <w:pPr>
        <w:spacing w:before="100" w:beforeAutospacing="1" w:after="100" w:afterAutospacing="1"/>
        <w:jc w:val="both"/>
        <w:rPr>
          <w:color w:val="203463"/>
          <w:sz w:val="28"/>
          <w:szCs w:val="28"/>
        </w:rPr>
      </w:pPr>
      <w:r>
        <w:rPr>
          <w:color w:val="203463"/>
          <w:sz w:val="28"/>
          <w:szCs w:val="28"/>
        </w:rPr>
        <w:t>Согласовано:</w:t>
      </w:r>
    </w:p>
    <w:p w:rsidR="004911E2" w:rsidRPr="0021309B" w:rsidRDefault="004911E2" w:rsidP="00DE5715">
      <w:pPr>
        <w:spacing w:before="100" w:beforeAutospacing="1" w:after="100" w:afterAutospacing="1"/>
        <w:jc w:val="both"/>
        <w:rPr>
          <w:color w:val="203463"/>
          <w:sz w:val="28"/>
          <w:szCs w:val="28"/>
        </w:rPr>
      </w:pPr>
      <w:proofErr w:type="spellStart"/>
      <w:r>
        <w:rPr>
          <w:color w:val="203463"/>
          <w:sz w:val="28"/>
          <w:szCs w:val="28"/>
        </w:rPr>
        <w:t>К.Г.Борисов</w:t>
      </w:r>
      <w:proofErr w:type="spellEnd"/>
    </w:p>
    <w:p w:rsidR="00DE5715" w:rsidRPr="00DE5715" w:rsidRDefault="00DE5715" w:rsidP="00DE5715">
      <w:pPr>
        <w:rPr>
          <w:sz w:val="28"/>
          <w:szCs w:val="28"/>
        </w:rPr>
      </w:pPr>
    </w:p>
    <w:p w:rsidR="00DF567A" w:rsidRPr="00DE5715" w:rsidRDefault="00DF567A">
      <w:pPr>
        <w:rPr>
          <w:b/>
          <w:bCs/>
          <w:spacing w:val="8"/>
          <w:sz w:val="28"/>
          <w:szCs w:val="28"/>
        </w:rPr>
      </w:pPr>
    </w:p>
    <w:p w:rsidR="00DF567A" w:rsidRDefault="00DF567A">
      <w:pPr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sectPr w:rsidR="00DF567A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91"/>
    <w:rsid w:val="00007F2C"/>
    <w:rsid w:val="00015EE8"/>
    <w:rsid w:val="00026A95"/>
    <w:rsid w:val="00057BFF"/>
    <w:rsid w:val="00096EBF"/>
    <w:rsid w:val="000B5588"/>
    <w:rsid w:val="000E724A"/>
    <w:rsid w:val="001169DD"/>
    <w:rsid w:val="0013696A"/>
    <w:rsid w:val="00136B0A"/>
    <w:rsid w:val="00171634"/>
    <w:rsid w:val="00176967"/>
    <w:rsid w:val="001D4C8C"/>
    <w:rsid w:val="00222148"/>
    <w:rsid w:val="002375EF"/>
    <w:rsid w:val="002B13B7"/>
    <w:rsid w:val="002C315E"/>
    <w:rsid w:val="002D2E8D"/>
    <w:rsid w:val="003131E3"/>
    <w:rsid w:val="00331508"/>
    <w:rsid w:val="00336C12"/>
    <w:rsid w:val="00403A0D"/>
    <w:rsid w:val="00427243"/>
    <w:rsid w:val="004911E2"/>
    <w:rsid w:val="004E4E6F"/>
    <w:rsid w:val="00512C3B"/>
    <w:rsid w:val="005362D3"/>
    <w:rsid w:val="005818D9"/>
    <w:rsid w:val="0059648F"/>
    <w:rsid w:val="005A3960"/>
    <w:rsid w:val="005F6D75"/>
    <w:rsid w:val="00630FE6"/>
    <w:rsid w:val="006B6031"/>
    <w:rsid w:val="00704E29"/>
    <w:rsid w:val="00706059"/>
    <w:rsid w:val="00711FDA"/>
    <w:rsid w:val="00732B94"/>
    <w:rsid w:val="00741290"/>
    <w:rsid w:val="007418CF"/>
    <w:rsid w:val="00752417"/>
    <w:rsid w:val="00793F2B"/>
    <w:rsid w:val="00847DBF"/>
    <w:rsid w:val="0087605A"/>
    <w:rsid w:val="008C3C93"/>
    <w:rsid w:val="008E5401"/>
    <w:rsid w:val="00902F91"/>
    <w:rsid w:val="0094629A"/>
    <w:rsid w:val="00961143"/>
    <w:rsid w:val="0097221A"/>
    <w:rsid w:val="009B60A8"/>
    <w:rsid w:val="00A73758"/>
    <w:rsid w:val="00A739FE"/>
    <w:rsid w:val="00A769F9"/>
    <w:rsid w:val="00AD525E"/>
    <w:rsid w:val="00B11900"/>
    <w:rsid w:val="00B138F3"/>
    <w:rsid w:val="00B17305"/>
    <w:rsid w:val="00B93149"/>
    <w:rsid w:val="00BA3B3A"/>
    <w:rsid w:val="00BA76BB"/>
    <w:rsid w:val="00BB68A6"/>
    <w:rsid w:val="00BC2C51"/>
    <w:rsid w:val="00BC65C1"/>
    <w:rsid w:val="00C2456B"/>
    <w:rsid w:val="00C31BD1"/>
    <w:rsid w:val="00C31C79"/>
    <w:rsid w:val="00C46E18"/>
    <w:rsid w:val="00CB1AD9"/>
    <w:rsid w:val="00CC5E4B"/>
    <w:rsid w:val="00CD001B"/>
    <w:rsid w:val="00CD4A3B"/>
    <w:rsid w:val="00CD5012"/>
    <w:rsid w:val="00D454BA"/>
    <w:rsid w:val="00D67E95"/>
    <w:rsid w:val="00DB0A49"/>
    <w:rsid w:val="00DE5715"/>
    <w:rsid w:val="00DF3282"/>
    <w:rsid w:val="00DF567A"/>
    <w:rsid w:val="00DF795D"/>
    <w:rsid w:val="00E709D3"/>
    <w:rsid w:val="00EB7EA0"/>
    <w:rsid w:val="00F6478C"/>
    <w:rsid w:val="00F67634"/>
    <w:rsid w:val="00F67D30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4911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4911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132</TotalTime>
  <Pages>2</Pages>
  <Words>338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ГАС "Выборы"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User</cp:lastModifiedBy>
  <cp:revision>4</cp:revision>
  <cp:lastPrinted>1900-12-31T21:00:00Z</cp:lastPrinted>
  <dcterms:created xsi:type="dcterms:W3CDTF">2016-02-02T09:33:00Z</dcterms:created>
  <dcterms:modified xsi:type="dcterms:W3CDTF">2016-02-05T09:46:00Z</dcterms:modified>
</cp:coreProperties>
</file>